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519" w:rsidRPr="00070811" w:rsidRDefault="007B3519" w:rsidP="007B3519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070811">
        <w:rPr>
          <w:rFonts w:ascii="Times New Roman" w:hAnsi="Times New Roman" w:cs="Times New Roman"/>
          <w:b/>
          <w:bCs/>
          <w:color w:val="auto"/>
        </w:rPr>
        <w:t>OGŁOSZENIE</w:t>
      </w:r>
    </w:p>
    <w:p w:rsidR="007B3519" w:rsidRPr="00070811" w:rsidRDefault="00B74A80" w:rsidP="007B3519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070811">
        <w:rPr>
          <w:rFonts w:ascii="Times New Roman" w:hAnsi="Times New Roman" w:cs="Times New Roman"/>
          <w:b/>
          <w:bCs/>
          <w:color w:val="auto"/>
        </w:rPr>
        <w:t>konkurs ofert</w:t>
      </w:r>
      <w:r w:rsidRPr="00070811">
        <w:rPr>
          <w:rFonts w:ascii="Times New Roman" w:hAnsi="Times New Roman" w:cs="Times New Roman"/>
          <w:b/>
        </w:rPr>
        <w:t xml:space="preserve"> na udzielanie świadczeń zdrowotnych z zakresu </w:t>
      </w:r>
      <w:proofErr w:type="spellStart"/>
      <w:r w:rsidRPr="00070811">
        <w:rPr>
          <w:rFonts w:ascii="Times New Roman" w:hAnsi="Times New Roman" w:cs="Times New Roman"/>
          <w:b/>
        </w:rPr>
        <w:t>teleradiologii</w:t>
      </w:r>
      <w:proofErr w:type="spellEnd"/>
    </w:p>
    <w:p w:rsidR="00C16544" w:rsidRPr="007B3519" w:rsidRDefault="00C16544" w:rsidP="007B3519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7B3519" w:rsidRPr="00070811" w:rsidRDefault="007B3519" w:rsidP="007B3519">
      <w:pPr>
        <w:pStyle w:val="pkt"/>
        <w:numPr>
          <w:ilvl w:val="0"/>
          <w:numId w:val="2"/>
        </w:numPr>
        <w:spacing w:before="0" w:after="0"/>
        <w:jc w:val="left"/>
        <w:rPr>
          <w:sz w:val="22"/>
        </w:rPr>
      </w:pPr>
      <w:r w:rsidRPr="00070811">
        <w:rPr>
          <w:b/>
          <w:bCs/>
          <w:kern w:val="32"/>
          <w:sz w:val="22"/>
        </w:rPr>
        <w:t>Nazwa oraz adres zamawiającego.</w:t>
      </w:r>
    </w:p>
    <w:p w:rsidR="007B3519" w:rsidRPr="00070811" w:rsidRDefault="007B3519" w:rsidP="008038E6">
      <w:pPr>
        <w:autoSpaceDE w:val="0"/>
        <w:ind w:firstLine="426"/>
        <w:rPr>
          <w:rFonts w:ascii="Times New Roman" w:hAnsi="Times New Roman" w:cs="Times New Roman"/>
          <w:bCs/>
          <w:sz w:val="22"/>
          <w:szCs w:val="22"/>
        </w:rPr>
      </w:pPr>
      <w:r w:rsidRPr="00070811">
        <w:rPr>
          <w:rFonts w:ascii="Times New Roman" w:hAnsi="Times New Roman" w:cs="Times New Roman"/>
          <w:bCs/>
          <w:sz w:val="22"/>
          <w:szCs w:val="22"/>
        </w:rPr>
        <w:t>Szpital Powiatowy w Zambrowie Sp. z o. o.</w:t>
      </w:r>
    </w:p>
    <w:p w:rsidR="007B3519" w:rsidRPr="00070811" w:rsidRDefault="007B3519" w:rsidP="008038E6">
      <w:pPr>
        <w:ind w:firstLine="426"/>
        <w:rPr>
          <w:rFonts w:ascii="Times New Roman" w:hAnsi="Times New Roman" w:cs="Times New Roman"/>
          <w:bCs/>
          <w:sz w:val="22"/>
          <w:szCs w:val="22"/>
        </w:rPr>
      </w:pPr>
      <w:r w:rsidRPr="00070811">
        <w:rPr>
          <w:rFonts w:ascii="Times New Roman" w:hAnsi="Times New Roman" w:cs="Times New Roman"/>
          <w:bCs/>
          <w:sz w:val="22"/>
          <w:szCs w:val="22"/>
        </w:rPr>
        <w:t xml:space="preserve">ul. Papieża Jana Pawła II 3, 18-300 Zambrów  </w:t>
      </w:r>
    </w:p>
    <w:p w:rsidR="007B3519" w:rsidRPr="00070811" w:rsidRDefault="007B3519" w:rsidP="008038E6">
      <w:pPr>
        <w:ind w:firstLine="426"/>
        <w:rPr>
          <w:rStyle w:val="standardowy1"/>
          <w:sz w:val="22"/>
          <w:szCs w:val="22"/>
          <w:lang w:val="de-DE"/>
        </w:rPr>
      </w:pPr>
      <w:r w:rsidRPr="00070811">
        <w:rPr>
          <w:rStyle w:val="standardowy1"/>
          <w:sz w:val="22"/>
          <w:szCs w:val="22"/>
          <w:lang w:val="de-DE"/>
        </w:rPr>
        <w:t xml:space="preserve">tel. 86 276 3608, </w:t>
      </w:r>
    </w:p>
    <w:p w:rsidR="007B3519" w:rsidRPr="00070811" w:rsidRDefault="007B3519" w:rsidP="008038E6">
      <w:pPr>
        <w:ind w:firstLine="426"/>
        <w:rPr>
          <w:rStyle w:val="standardowy1"/>
          <w:sz w:val="22"/>
          <w:szCs w:val="22"/>
          <w:lang w:val="de-DE"/>
        </w:rPr>
      </w:pPr>
      <w:proofErr w:type="spellStart"/>
      <w:r w:rsidRPr="00070811">
        <w:rPr>
          <w:rStyle w:val="standardowy1"/>
          <w:sz w:val="22"/>
          <w:szCs w:val="22"/>
          <w:lang w:val="de-DE"/>
        </w:rPr>
        <w:t>Adres</w:t>
      </w:r>
      <w:proofErr w:type="spellEnd"/>
      <w:r w:rsidRPr="00070811">
        <w:rPr>
          <w:rStyle w:val="standardowy1"/>
          <w:sz w:val="22"/>
          <w:szCs w:val="22"/>
          <w:lang w:val="de-DE"/>
        </w:rPr>
        <w:t xml:space="preserve"> </w:t>
      </w:r>
      <w:proofErr w:type="spellStart"/>
      <w:r w:rsidRPr="00070811">
        <w:rPr>
          <w:rStyle w:val="standardowy1"/>
          <w:sz w:val="22"/>
          <w:szCs w:val="22"/>
          <w:lang w:val="de-DE"/>
        </w:rPr>
        <w:t>poczty</w:t>
      </w:r>
      <w:proofErr w:type="spellEnd"/>
      <w:r w:rsidRPr="00070811">
        <w:rPr>
          <w:rStyle w:val="standardowy1"/>
          <w:sz w:val="22"/>
          <w:szCs w:val="22"/>
          <w:lang w:val="de-DE"/>
        </w:rPr>
        <w:t xml:space="preserve"> </w:t>
      </w:r>
      <w:proofErr w:type="spellStart"/>
      <w:r w:rsidRPr="00070811">
        <w:rPr>
          <w:rStyle w:val="standardowy1"/>
          <w:sz w:val="22"/>
          <w:szCs w:val="22"/>
          <w:lang w:val="de-DE"/>
        </w:rPr>
        <w:t>elektronicznej</w:t>
      </w:r>
      <w:proofErr w:type="spellEnd"/>
      <w:r w:rsidRPr="00070811">
        <w:rPr>
          <w:rStyle w:val="standardowy1"/>
          <w:sz w:val="22"/>
          <w:szCs w:val="22"/>
          <w:lang w:val="de-DE"/>
        </w:rPr>
        <w:t>:</w:t>
      </w:r>
      <w:r w:rsidRPr="00070811">
        <w:rPr>
          <w:rStyle w:val="standardowy1"/>
          <w:b/>
          <w:sz w:val="22"/>
          <w:szCs w:val="22"/>
          <w:lang w:val="de-DE"/>
        </w:rPr>
        <w:t xml:space="preserve"> tbaczewski@szpitalzambrow.pl</w:t>
      </w:r>
    </w:p>
    <w:p w:rsidR="007B3519" w:rsidRPr="00070811" w:rsidRDefault="007B3519" w:rsidP="008038E6">
      <w:pPr>
        <w:tabs>
          <w:tab w:val="left" w:pos="540"/>
        </w:tabs>
        <w:ind w:firstLine="426"/>
        <w:rPr>
          <w:sz w:val="22"/>
          <w:szCs w:val="22"/>
        </w:rPr>
      </w:pPr>
      <w:r w:rsidRPr="00070811">
        <w:rPr>
          <w:rFonts w:ascii="Times New Roman" w:hAnsi="Times New Roman" w:cs="Times New Roman"/>
          <w:sz w:val="22"/>
          <w:szCs w:val="22"/>
        </w:rPr>
        <w:t xml:space="preserve">Adres strony internetowej: </w:t>
      </w:r>
      <w:hyperlink r:id="rId5" w:history="1">
        <w:r w:rsidRPr="00070811">
          <w:rPr>
            <w:rStyle w:val="Hipercze"/>
            <w:rFonts w:ascii="Times New Roman" w:hAnsi="Times New Roman" w:cs="Times New Roman"/>
            <w:sz w:val="22"/>
            <w:szCs w:val="22"/>
          </w:rPr>
          <w:t>www.szpitalzambrow.pl</w:t>
        </w:r>
      </w:hyperlink>
      <w:r w:rsidRPr="00070811">
        <w:rPr>
          <w:sz w:val="22"/>
          <w:szCs w:val="22"/>
        </w:rPr>
        <w:t xml:space="preserve"> </w:t>
      </w:r>
    </w:p>
    <w:p w:rsidR="007B3519" w:rsidRPr="00070811" w:rsidRDefault="007B3519" w:rsidP="007B351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B74A80" w:rsidRPr="00070811" w:rsidRDefault="007B3519" w:rsidP="007B3519">
      <w:pPr>
        <w:pStyle w:val="Default"/>
        <w:numPr>
          <w:ilvl w:val="0"/>
          <w:numId w:val="2"/>
        </w:numPr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070811">
        <w:rPr>
          <w:rFonts w:ascii="Times New Roman" w:hAnsi="Times New Roman" w:cs="Times New Roman"/>
          <w:b/>
          <w:bCs/>
          <w:color w:val="auto"/>
          <w:sz w:val="22"/>
          <w:szCs w:val="22"/>
        </w:rPr>
        <w:t>Podstawa prawna:</w:t>
      </w:r>
    </w:p>
    <w:p w:rsidR="007B3519" w:rsidRPr="00070811" w:rsidRDefault="007B3519" w:rsidP="00B74A80">
      <w:pPr>
        <w:pStyle w:val="Default"/>
        <w:ind w:left="370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070811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Postępowanie prowadzone jest w trybie konkursu ofert na podstawie art. 26 i art. 27 ustawy z dnia 15 kwietnia 2011 r. o działalności leczniczej (Dz.U. z 2025 r., poz. 450 z </w:t>
      </w:r>
      <w:proofErr w:type="spellStart"/>
      <w:r w:rsidRPr="00070811">
        <w:rPr>
          <w:rFonts w:ascii="Times New Roman" w:hAnsi="Times New Roman" w:cs="Times New Roman"/>
          <w:bCs/>
          <w:color w:val="auto"/>
          <w:sz w:val="22"/>
          <w:szCs w:val="22"/>
        </w:rPr>
        <w:t>późn</w:t>
      </w:r>
      <w:proofErr w:type="spellEnd"/>
      <w:r w:rsidRPr="00070811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. </w:t>
      </w:r>
      <w:proofErr w:type="spellStart"/>
      <w:r w:rsidRPr="00070811">
        <w:rPr>
          <w:rFonts w:ascii="Times New Roman" w:hAnsi="Times New Roman" w:cs="Times New Roman"/>
          <w:bCs/>
          <w:color w:val="auto"/>
          <w:sz w:val="22"/>
          <w:szCs w:val="22"/>
        </w:rPr>
        <w:t>zm</w:t>
      </w:r>
      <w:proofErr w:type="spellEnd"/>
      <w:r w:rsidRPr="00070811">
        <w:rPr>
          <w:rFonts w:ascii="Times New Roman" w:hAnsi="Times New Roman" w:cs="Times New Roman"/>
          <w:bCs/>
          <w:color w:val="auto"/>
          <w:sz w:val="22"/>
          <w:szCs w:val="22"/>
        </w:rPr>
        <w:t>) w związku ze stosowanymi odpowiednio: art. 140, art. 141, art. 146 ust. 1, art. 147-150, art. 151 ust. 1, 2 i 4-6, art. 152, art. 153 i art. 154, ust. 1 i 2, ustawy z dnia 27 sierpnia 2004 r. o świadczeniach opieki zdrowotnej finansowanych ze środków publiczny</w:t>
      </w:r>
      <w:r w:rsidR="000B4857" w:rsidRPr="00070811">
        <w:rPr>
          <w:rFonts w:ascii="Times New Roman" w:hAnsi="Times New Roman" w:cs="Times New Roman"/>
          <w:bCs/>
          <w:color w:val="auto"/>
          <w:sz w:val="22"/>
          <w:szCs w:val="22"/>
        </w:rPr>
        <w:t>ch (Dz. U. z 2025 r, poz. 1461)</w:t>
      </w:r>
      <w:r w:rsidRPr="00070811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. O udzielenie zamówienia zgodnie z art. 26 ust. 1 ustawy z dnia 15 kwietnia 2011r. o działalności leczniczej mogą ubiegać się podmioty wykonujące działalność leczniczą lub osoby legitymujące się nabyciem fachowych kwalifikacji do udzielania świadczeń zdrowotnych w określonym zakresie lub w określonej dziedzinie medycyny. </w:t>
      </w:r>
    </w:p>
    <w:p w:rsidR="007B3519" w:rsidRPr="00070811" w:rsidRDefault="007B3519" w:rsidP="007B351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580784" w:rsidRPr="00070811" w:rsidRDefault="00A472A6" w:rsidP="00580784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color w:val="auto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b/>
          <w:color w:val="auto"/>
          <w:sz w:val="22"/>
          <w:szCs w:val="22"/>
          <w:lang w:eastAsia="en-US" w:bidi="ar-SA"/>
        </w:rPr>
        <w:t>3</w:t>
      </w:r>
      <w:r w:rsidR="00580784" w:rsidRPr="00070811">
        <w:rPr>
          <w:rFonts w:ascii="Times New Roman" w:eastAsiaTheme="minorHAnsi" w:hAnsi="Times New Roman" w:cs="Times New Roman"/>
          <w:b/>
          <w:color w:val="auto"/>
          <w:sz w:val="22"/>
          <w:szCs w:val="22"/>
          <w:lang w:eastAsia="en-US" w:bidi="ar-SA"/>
        </w:rPr>
        <w:t xml:space="preserve">. Opis przedmiotu zamówienia: </w:t>
      </w:r>
    </w:p>
    <w:p w:rsidR="00580784" w:rsidRPr="00070811" w:rsidRDefault="00580784" w:rsidP="007A7109">
      <w:pPr>
        <w:widowControl/>
        <w:autoSpaceDE w:val="0"/>
        <w:autoSpaceDN w:val="0"/>
        <w:adjustRightInd w:val="0"/>
        <w:ind w:left="284" w:hanging="284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1) </w:t>
      </w:r>
      <w:proofErr w:type="spellStart"/>
      <w:r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Teleradiologia</w:t>
      </w:r>
      <w:proofErr w:type="spellEnd"/>
      <w:r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polegająca na opisywaniu badań obrazowych wykonanych przez Zakład Diagnostyki Obrazowej w Szpitalu Powiatowym w Zambrowie i przekazywanych w drodze teletransmisji danych do Wykonawcy zamówienia, zwrotnym przekazaniu tą drogą wykonanych opisów badań oraz zapewnienie konsultacji i wsparcia. </w:t>
      </w:r>
    </w:p>
    <w:p w:rsidR="00580784" w:rsidRPr="00070811" w:rsidRDefault="000B779A" w:rsidP="00580784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</w:t>
      </w:r>
      <w:r w:rsidR="00580784"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2) Przedmiot opisu: </w:t>
      </w:r>
    </w:p>
    <w:p w:rsidR="00580784" w:rsidRPr="00070811" w:rsidRDefault="00580784" w:rsidP="007A7109">
      <w:pPr>
        <w:widowControl/>
        <w:autoSpaceDE w:val="0"/>
        <w:autoSpaceDN w:val="0"/>
        <w:adjustRightInd w:val="0"/>
        <w:ind w:left="284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a) Tomografia komputerowa (TK) </w:t>
      </w:r>
    </w:p>
    <w:p w:rsidR="00580784" w:rsidRPr="00070811" w:rsidRDefault="00A93B6A" w:rsidP="007A7109">
      <w:pPr>
        <w:ind w:left="284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b) Rezonans magnetyczny (MR)</w:t>
      </w:r>
    </w:p>
    <w:p w:rsidR="00A93B6A" w:rsidRPr="00070811" w:rsidRDefault="00A93B6A" w:rsidP="007A7109">
      <w:pPr>
        <w:ind w:left="284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c) RTG</w:t>
      </w:r>
    </w:p>
    <w:p w:rsidR="00580784" w:rsidRPr="00070811" w:rsidRDefault="000B779A" w:rsidP="00580784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</w:t>
      </w:r>
      <w:r w:rsidR="001647E2"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3) Szczegółowe</w:t>
      </w:r>
      <w:r w:rsidR="00580784"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</w:t>
      </w:r>
      <w:r w:rsidR="001647E2"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ilości </w:t>
      </w:r>
      <w:r w:rsidR="00580784"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opis</w:t>
      </w:r>
      <w:r w:rsidR="001647E2"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ów</w:t>
      </w:r>
      <w:r w:rsidR="00580784"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zamówienia zawiera formularz cenowy </w:t>
      </w:r>
      <w:r w:rsidR="00580784" w:rsidRPr="00070811">
        <w:rPr>
          <w:rFonts w:ascii="Times New Roman" w:eastAsiaTheme="minorHAnsi" w:hAnsi="Times New Roman" w:cs="Times New Roman"/>
          <w:b/>
          <w:color w:val="auto"/>
          <w:sz w:val="22"/>
          <w:szCs w:val="22"/>
          <w:lang w:eastAsia="en-US" w:bidi="ar-SA"/>
        </w:rPr>
        <w:t>załącznik nr 2</w:t>
      </w:r>
      <w:r w:rsidR="00580784"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</w:t>
      </w:r>
    </w:p>
    <w:p w:rsidR="00580784" w:rsidRPr="00070811" w:rsidRDefault="00580784" w:rsidP="00580784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</w:p>
    <w:p w:rsidR="00580784" w:rsidRPr="00070811" w:rsidRDefault="00A472A6" w:rsidP="00580784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b/>
          <w:bCs/>
          <w:color w:val="auto"/>
          <w:sz w:val="22"/>
          <w:szCs w:val="22"/>
          <w:lang w:eastAsia="en-US" w:bidi="ar-SA"/>
        </w:rPr>
        <w:t>4</w:t>
      </w:r>
      <w:r w:rsidR="00580784" w:rsidRPr="00070811">
        <w:rPr>
          <w:rFonts w:ascii="Times New Roman" w:eastAsiaTheme="minorHAnsi" w:hAnsi="Times New Roman" w:cs="Times New Roman"/>
          <w:b/>
          <w:bCs/>
          <w:color w:val="auto"/>
          <w:sz w:val="22"/>
          <w:szCs w:val="22"/>
          <w:lang w:eastAsia="en-US" w:bidi="ar-SA"/>
        </w:rPr>
        <w:t xml:space="preserve">. Czas udzielania świadczeń zdrowotnych w zakresie: </w:t>
      </w:r>
    </w:p>
    <w:p w:rsidR="00580784" w:rsidRPr="00070811" w:rsidRDefault="00580784" w:rsidP="00580784">
      <w:pPr>
        <w:widowControl/>
        <w:autoSpaceDE w:val="0"/>
        <w:autoSpaceDN w:val="0"/>
        <w:adjustRightInd w:val="0"/>
        <w:spacing w:after="22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1) badania TK (tomografii komputerowej) </w:t>
      </w:r>
      <w:r w:rsid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w </w:t>
      </w:r>
      <w:r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tryb</w:t>
      </w:r>
      <w:r w:rsid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ie</w:t>
      </w:r>
      <w:r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</w:t>
      </w:r>
      <w:r w:rsidR="00042F4F"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planowy</w:t>
      </w:r>
      <w:r w:rsid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m</w:t>
      </w:r>
      <w:r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</w:t>
      </w:r>
    </w:p>
    <w:p w:rsidR="00580784" w:rsidRPr="00070811" w:rsidRDefault="00580784" w:rsidP="00580784">
      <w:pPr>
        <w:widowControl/>
        <w:autoSpaceDE w:val="0"/>
        <w:autoSpaceDN w:val="0"/>
        <w:adjustRightInd w:val="0"/>
        <w:spacing w:after="22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2) badania TK w trybie pilnym </w:t>
      </w:r>
    </w:p>
    <w:p w:rsidR="00A472A6" w:rsidRPr="00070811" w:rsidRDefault="00A472A6" w:rsidP="00A472A6">
      <w:pPr>
        <w:widowControl/>
        <w:autoSpaceDE w:val="0"/>
        <w:autoSpaceDN w:val="0"/>
        <w:adjustRightInd w:val="0"/>
        <w:spacing w:after="22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3) badania TK w trybie CITO </w:t>
      </w:r>
    </w:p>
    <w:p w:rsidR="00A93B6A" w:rsidRPr="00070811" w:rsidRDefault="00A472A6" w:rsidP="00A93B6A">
      <w:pPr>
        <w:widowControl/>
        <w:autoSpaceDE w:val="0"/>
        <w:autoSpaceDN w:val="0"/>
        <w:adjustRightInd w:val="0"/>
        <w:spacing w:after="22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4</w:t>
      </w:r>
      <w:r w:rsidR="00A93B6A"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) badania MR ( rezonans magnetyczny) </w:t>
      </w:r>
      <w:r w:rsid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w </w:t>
      </w:r>
      <w:r w:rsidR="00A93B6A"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tryb</w:t>
      </w:r>
      <w:r w:rsid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ie</w:t>
      </w:r>
      <w:r w:rsidR="00A93B6A"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</w:t>
      </w:r>
      <w:r w:rsidR="00042F4F"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planowy</w:t>
      </w:r>
      <w:r w:rsid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m</w:t>
      </w:r>
    </w:p>
    <w:p w:rsidR="00A93B6A" w:rsidRPr="00070811" w:rsidRDefault="00A472A6" w:rsidP="00A93B6A">
      <w:pPr>
        <w:widowControl/>
        <w:autoSpaceDE w:val="0"/>
        <w:autoSpaceDN w:val="0"/>
        <w:adjustRightInd w:val="0"/>
        <w:spacing w:after="22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5</w:t>
      </w:r>
      <w:r w:rsidR="00A93B6A"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) b</w:t>
      </w:r>
      <w:r w:rsidR="00DA36F2"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adania RTG w trybie planowym</w:t>
      </w:r>
    </w:p>
    <w:p w:rsidR="00A472A6" w:rsidRPr="00070811" w:rsidRDefault="00A472A6" w:rsidP="00A472A6">
      <w:pPr>
        <w:widowControl/>
        <w:autoSpaceDE w:val="0"/>
        <w:autoSpaceDN w:val="0"/>
        <w:adjustRightInd w:val="0"/>
        <w:spacing w:after="22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6) badania </w:t>
      </w:r>
      <w:r w:rsidR="00DA36F2"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RTG w trybie pilnym</w:t>
      </w:r>
      <w:r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</w:t>
      </w:r>
    </w:p>
    <w:p w:rsidR="00580784" w:rsidRPr="00070811" w:rsidRDefault="00A472A6" w:rsidP="00042F4F">
      <w:pPr>
        <w:widowControl/>
        <w:autoSpaceDE w:val="0"/>
        <w:autoSpaceDN w:val="0"/>
        <w:adjustRightInd w:val="0"/>
        <w:spacing w:after="22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7</w:t>
      </w:r>
      <w:r w:rsidR="00580784"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) </w:t>
      </w:r>
      <w:r w:rsidR="00DA36F2"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badania RTG w trybie CITO</w:t>
      </w:r>
      <w:r w:rsidR="00580784"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</w:t>
      </w:r>
    </w:p>
    <w:p w:rsidR="00580784" w:rsidRPr="00070811" w:rsidRDefault="00580784" w:rsidP="00580784">
      <w:pPr>
        <w:rPr>
          <w:rFonts w:ascii="Times New Roman" w:hAnsi="Times New Roman" w:cs="Times New Roman"/>
          <w:sz w:val="22"/>
          <w:szCs w:val="22"/>
        </w:rPr>
      </w:pPr>
    </w:p>
    <w:p w:rsidR="003770DE" w:rsidRPr="00070811" w:rsidRDefault="00A472A6" w:rsidP="003770DE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b/>
          <w:bCs/>
          <w:color w:val="auto"/>
          <w:sz w:val="22"/>
          <w:szCs w:val="22"/>
          <w:lang w:eastAsia="en-US" w:bidi="ar-SA"/>
        </w:rPr>
        <w:t>5</w:t>
      </w:r>
      <w:r w:rsidR="003770DE" w:rsidRPr="00070811">
        <w:rPr>
          <w:rFonts w:ascii="Times New Roman" w:eastAsiaTheme="minorHAnsi" w:hAnsi="Times New Roman" w:cs="Times New Roman"/>
          <w:b/>
          <w:bCs/>
          <w:color w:val="auto"/>
          <w:sz w:val="22"/>
          <w:szCs w:val="22"/>
          <w:lang w:eastAsia="en-US" w:bidi="ar-SA"/>
        </w:rPr>
        <w:t xml:space="preserve">. Inne wymagania odnośnie konkursu: </w:t>
      </w:r>
    </w:p>
    <w:p w:rsidR="003770DE" w:rsidRPr="00070811" w:rsidRDefault="003770DE" w:rsidP="003770DE">
      <w:pPr>
        <w:widowControl/>
        <w:autoSpaceDE w:val="0"/>
        <w:autoSpaceDN w:val="0"/>
        <w:adjustRightInd w:val="0"/>
        <w:spacing w:after="22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1) Zamawiający nie dopuszcza składanie ofert częściowych, </w:t>
      </w:r>
    </w:p>
    <w:p w:rsidR="003770DE" w:rsidRPr="00070811" w:rsidRDefault="003770DE" w:rsidP="003770DE">
      <w:pPr>
        <w:widowControl/>
        <w:autoSpaceDE w:val="0"/>
        <w:autoSpaceDN w:val="0"/>
        <w:adjustRightInd w:val="0"/>
        <w:spacing w:after="22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2) Nie dopuszcza się podwykonawców, </w:t>
      </w:r>
    </w:p>
    <w:p w:rsidR="003770DE" w:rsidRPr="00070811" w:rsidRDefault="003770DE" w:rsidP="003770DE">
      <w:pPr>
        <w:widowControl/>
        <w:autoSpaceDE w:val="0"/>
        <w:autoSpaceDN w:val="0"/>
        <w:adjustRightInd w:val="0"/>
        <w:spacing w:after="22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3) Wykonawca związany jest ofertą 30 dni. Bieg terminu związania ofertą rozpoczyna się wraz z upływem terminy składania ofert, </w:t>
      </w:r>
    </w:p>
    <w:p w:rsidR="003770DE" w:rsidRDefault="003770DE" w:rsidP="003770DE">
      <w:pPr>
        <w:widowControl/>
        <w:autoSpaceDE w:val="0"/>
        <w:autoSpaceDN w:val="0"/>
        <w:adjustRightInd w:val="0"/>
        <w:spacing w:after="22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4) Zamawiający oczekuje, iż świadczenie usług zdrowotnych będą wykonywane ciągle i nieprzerwanie tj. 24 h na dobę przez okres zawarcia umowy, </w:t>
      </w:r>
    </w:p>
    <w:p w:rsidR="00070811" w:rsidRPr="00070811" w:rsidRDefault="00070811" w:rsidP="003770DE">
      <w:pPr>
        <w:widowControl/>
        <w:autoSpaceDE w:val="0"/>
        <w:autoSpaceDN w:val="0"/>
        <w:adjustRightInd w:val="0"/>
        <w:spacing w:after="22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</w:p>
    <w:p w:rsidR="00D33D76" w:rsidRPr="00070811" w:rsidRDefault="00A472A6" w:rsidP="00D33D76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b/>
          <w:bCs/>
          <w:color w:val="auto"/>
          <w:sz w:val="22"/>
          <w:szCs w:val="22"/>
          <w:lang w:eastAsia="en-US" w:bidi="ar-SA"/>
        </w:rPr>
        <w:t>6</w:t>
      </w:r>
      <w:r w:rsidR="00D33D76" w:rsidRPr="00070811">
        <w:rPr>
          <w:rFonts w:ascii="Times New Roman" w:eastAsiaTheme="minorHAnsi" w:hAnsi="Times New Roman" w:cs="Times New Roman"/>
          <w:b/>
          <w:bCs/>
          <w:color w:val="auto"/>
          <w:sz w:val="22"/>
          <w:szCs w:val="22"/>
          <w:lang w:eastAsia="en-US" w:bidi="ar-SA"/>
        </w:rPr>
        <w:t xml:space="preserve">. Szczegółowe Warunki Konkursu Ofert : </w:t>
      </w:r>
    </w:p>
    <w:p w:rsidR="00D33D76" w:rsidRPr="00070811" w:rsidRDefault="00D33D76" w:rsidP="00D33D76">
      <w:pPr>
        <w:widowControl/>
        <w:autoSpaceDE w:val="0"/>
        <w:autoSpaceDN w:val="0"/>
        <w:adjustRightInd w:val="0"/>
        <w:spacing w:after="22"/>
        <w:rPr>
          <w:rFonts w:ascii="Times New Roman" w:eastAsiaTheme="minorHAnsi" w:hAnsi="Times New Roman" w:cs="Times New Roman"/>
          <w:color w:val="1C1C1C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color w:val="1C1C1C"/>
          <w:sz w:val="22"/>
          <w:szCs w:val="22"/>
          <w:lang w:eastAsia="en-US" w:bidi="ar-SA"/>
        </w:rPr>
        <w:t xml:space="preserve">1) W konkursie mogą wziąć udział jedynie : </w:t>
      </w:r>
    </w:p>
    <w:p w:rsidR="00D33D76" w:rsidRPr="00070811" w:rsidRDefault="00D33D76" w:rsidP="00234DCC">
      <w:pPr>
        <w:widowControl/>
        <w:autoSpaceDE w:val="0"/>
        <w:autoSpaceDN w:val="0"/>
        <w:adjustRightInd w:val="0"/>
        <w:spacing w:after="22"/>
        <w:ind w:left="142"/>
        <w:rPr>
          <w:rFonts w:ascii="Times New Roman" w:eastAsiaTheme="minorHAnsi" w:hAnsi="Times New Roman" w:cs="Times New Roman"/>
          <w:color w:val="1C1C1C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color w:val="1C1C1C"/>
          <w:sz w:val="22"/>
          <w:szCs w:val="22"/>
          <w:lang w:eastAsia="en-US" w:bidi="ar-SA"/>
        </w:rPr>
        <w:lastRenderedPageBreak/>
        <w:t xml:space="preserve">a) podmioty wykonujące działalność leczniczą w myśl art. 26 ustawy z dnia 15 kwietnia 2011 r. o działalności leczniczej oraz ustawy z dnia 27 sierpnia 2004 r. o świadczeniach opieki zdrowotnej finansowanych ze środków publicznych. </w:t>
      </w:r>
    </w:p>
    <w:p w:rsidR="00D33D76" w:rsidRPr="00070811" w:rsidRDefault="00D33D76" w:rsidP="00234DCC">
      <w:pPr>
        <w:widowControl/>
        <w:autoSpaceDE w:val="0"/>
        <w:autoSpaceDN w:val="0"/>
        <w:adjustRightInd w:val="0"/>
        <w:ind w:left="142"/>
        <w:rPr>
          <w:rFonts w:ascii="Times New Roman" w:eastAsiaTheme="minorHAnsi" w:hAnsi="Times New Roman" w:cs="Times New Roman"/>
          <w:color w:val="1C1C1C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color w:val="1C1C1C"/>
          <w:sz w:val="22"/>
          <w:szCs w:val="22"/>
          <w:lang w:eastAsia="en-US" w:bidi="ar-SA"/>
        </w:rPr>
        <w:t>b) dysponują personelem i sprzętem nie</w:t>
      </w:r>
      <w:r w:rsidR="00234DCC" w:rsidRPr="00070811">
        <w:rPr>
          <w:rFonts w:ascii="Times New Roman" w:eastAsiaTheme="minorHAnsi" w:hAnsi="Times New Roman" w:cs="Times New Roman"/>
          <w:color w:val="1C1C1C"/>
          <w:sz w:val="22"/>
          <w:szCs w:val="22"/>
          <w:lang w:eastAsia="en-US" w:bidi="ar-SA"/>
        </w:rPr>
        <w:t xml:space="preserve">zbędnym do wykonania opisów </w:t>
      </w:r>
      <w:proofErr w:type="spellStart"/>
      <w:r w:rsidR="00234DCC" w:rsidRPr="00070811">
        <w:rPr>
          <w:rFonts w:ascii="Times New Roman" w:eastAsiaTheme="minorHAnsi" w:hAnsi="Times New Roman" w:cs="Times New Roman"/>
          <w:color w:val="1C1C1C"/>
          <w:sz w:val="22"/>
          <w:szCs w:val="22"/>
          <w:lang w:eastAsia="en-US" w:bidi="ar-SA"/>
        </w:rPr>
        <w:t>rtg</w:t>
      </w:r>
      <w:proofErr w:type="spellEnd"/>
      <w:r w:rsidR="00234DCC" w:rsidRPr="00070811">
        <w:rPr>
          <w:rFonts w:ascii="Times New Roman" w:eastAsiaTheme="minorHAnsi" w:hAnsi="Times New Roman" w:cs="Times New Roman"/>
          <w:color w:val="1C1C1C"/>
          <w:sz w:val="22"/>
          <w:szCs w:val="22"/>
          <w:lang w:eastAsia="en-US" w:bidi="ar-SA"/>
        </w:rPr>
        <w:t xml:space="preserve">, rezonansu magnetycznego </w:t>
      </w:r>
      <w:r w:rsidRPr="00070811">
        <w:rPr>
          <w:rFonts w:ascii="Times New Roman" w:eastAsiaTheme="minorHAnsi" w:hAnsi="Times New Roman" w:cs="Times New Roman"/>
          <w:color w:val="1C1C1C"/>
          <w:sz w:val="22"/>
          <w:szCs w:val="22"/>
          <w:lang w:eastAsia="en-US" w:bidi="ar-SA"/>
        </w:rPr>
        <w:t xml:space="preserve">i tomografii komputerowej poprzez wykonywanie łącz internetowych drogą </w:t>
      </w:r>
      <w:proofErr w:type="spellStart"/>
      <w:r w:rsidRPr="00070811">
        <w:rPr>
          <w:rFonts w:ascii="Times New Roman" w:eastAsiaTheme="minorHAnsi" w:hAnsi="Times New Roman" w:cs="Times New Roman"/>
          <w:color w:val="1C1C1C"/>
          <w:sz w:val="22"/>
          <w:szCs w:val="22"/>
          <w:lang w:eastAsia="en-US" w:bidi="ar-SA"/>
        </w:rPr>
        <w:t>teleradiologii</w:t>
      </w:r>
      <w:proofErr w:type="spellEnd"/>
      <w:r w:rsidRPr="00070811">
        <w:rPr>
          <w:rFonts w:ascii="Times New Roman" w:eastAsiaTheme="minorHAnsi" w:hAnsi="Times New Roman" w:cs="Times New Roman"/>
          <w:color w:val="1C1C1C"/>
          <w:sz w:val="22"/>
          <w:szCs w:val="22"/>
          <w:lang w:eastAsia="en-US" w:bidi="ar-SA"/>
        </w:rPr>
        <w:t xml:space="preserve"> - w zakresie koniecznym do wykonywania opisów objętych konkursem. </w:t>
      </w:r>
    </w:p>
    <w:p w:rsidR="00D33D76" w:rsidRPr="00070811" w:rsidRDefault="00D33D76" w:rsidP="00070811">
      <w:pPr>
        <w:widowControl/>
        <w:autoSpaceDE w:val="0"/>
        <w:autoSpaceDN w:val="0"/>
        <w:adjustRightInd w:val="0"/>
        <w:ind w:left="142" w:hanging="142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2) Wykonawca będzie świadczył usługi na poziomie zgodnym z aktualną wiedzą medyczną, zasadami dobrej praktyki lekarskiej, zasadami etyki obowiązującymi przy wykonywaniu świadczeń, z przestrzeganiem przepisów prawa oraz postanowień umowy, przy zachowaniu należytej staranność oraz nieprzerwanej pracy na rzecz udzielającego zamówienia. </w:t>
      </w:r>
    </w:p>
    <w:p w:rsidR="00D33D76" w:rsidRPr="00070811" w:rsidRDefault="00D33D76" w:rsidP="00070811">
      <w:pPr>
        <w:widowControl/>
        <w:autoSpaceDE w:val="0"/>
        <w:autoSpaceDN w:val="0"/>
        <w:adjustRightInd w:val="0"/>
        <w:ind w:left="142" w:hanging="142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3) Umowa zostanie zawarta na ceny jednostkowe brutto za poszczególne badania, na okres 12 </w:t>
      </w:r>
      <w:r w:rsid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</w:t>
      </w:r>
      <w:r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miesięcy od dnia podpisania umowy. </w:t>
      </w:r>
    </w:p>
    <w:p w:rsidR="00D33D76" w:rsidRPr="00070811" w:rsidRDefault="00D33D76" w:rsidP="00070811">
      <w:pPr>
        <w:widowControl/>
        <w:autoSpaceDE w:val="0"/>
        <w:autoSpaceDN w:val="0"/>
        <w:adjustRightInd w:val="0"/>
        <w:ind w:left="142" w:hanging="142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4) Wykonawca zapewni prawidłową komunikację telefoniczną i elektroniczną pomiędzy </w:t>
      </w:r>
      <w:proofErr w:type="spellStart"/>
      <w:r w:rsidR="00BE63BE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Zamawiajacym</w:t>
      </w:r>
      <w:proofErr w:type="spellEnd"/>
      <w:r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, a pracownikami Wykonawcy wykonującymi opisy badań. </w:t>
      </w:r>
    </w:p>
    <w:p w:rsidR="00D33D76" w:rsidRPr="00070811" w:rsidRDefault="00D33D76" w:rsidP="00070811">
      <w:pPr>
        <w:widowControl/>
        <w:autoSpaceDE w:val="0"/>
        <w:autoSpaceDN w:val="0"/>
        <w:adjustRightInd w:val="0"/>
        <w:ind w:left="142" w:hanging="142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5) Wykonawca zobowiązuje się do spełniania na bieżąco wymagań Podlaskiego Oddziału Narodowego Funduszu Zdrowia w Białymstoku. </w:t>
      </w:r>
    </w:p>
    <w:p w:rsidR="00D33D76" w:rsidRPr="00070811" w:rsidRDefault="00D33D76" w:rsidP="00070811">
      <w:pPr>
        <w:widowControl/>
        <w:autoSpaceDE w:val="0"/>
        <w:autoSpaceDN w:val="0"/>
        <w:adjustRightInd w:val="0"/>
        <w:ind w:left="142" w:hanging="142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6) Wykonawca w trakcie wykonywania umowy będzie wykorzystywał do świadczenia usług system informatyczny w pełni zintegrowany z systemem działającym w pracowni diagnostyki obrazowej RIS/PACS oraz z systemem szpitalnym (HIS) w zakresie wymiany danych: dane osobowe pacjentów (imię, nazwisko, data urodzenia, PESEL, wiek, dane adresowe), personelu wykonującego, zleceń oraz skierowań, dokumentacji medycznej pacjenta (możliwość dodania załączników: wyniki badań, karty informacyjne, poprzednie badania do porównania, przebyte konsultacje, poprzednie badania diagnostyczne obrazowe w formacie DICOM ) usługi będą realizowane automatycznie bez konieczności wprowadzania danych do dwóch różnych systemów. </w:t>
      </w:r>
    </w:p>
    <w:p w:rsidR="00D33D76" w:rsidRPr="00070811" w:rsidRDefault="00D33D76" w:rsidP="00070811">
      <w:pPr>
        <w:widowControl/>
        <w:autoSpaceDE w:val="0"/>
        <w:autoSpaceDN w:val="0"/>
        <w:adjustRightInd w:val="0"/>
        <w:ind w:left="142" w:hanging="142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7) Wykonawca zobowiązuje się zapewnić należyte zabezpieczenia dostępu do transmitowanych danych przed osobami niepowołanymi, w szczególności do zakodowania danych tak, aby bez stosownego klucza były bezużyteczne i nieczytelne. </w:t>
      </w:r>
    </w:p>
    <w:p w:rsidR="00D33D76" w:rsidRPr="00070811" w:rsidRDefault="00D33D76" w:rsidP="00070811">
      <w:pPr>
        <w:widowControl/>
        <w:autoSpaceDE w:val="0"/>
        <w:autoSpaceDN w:val="0"/>
        <w:adjustRightInd w:val="0"/>
        <w:ind w:left="142" w:hanging="142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8) Wykonawca zobowiązuje się dostarczyć odpowiednią ilość sprzętu oraz oprogramowania wraz z wymaganymi licencjami do świadczenia zamówionych usług</w:t>
      </w:r>
      <w:r w:rsidR="0055503A"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(jeżeli będzie taka potrzeba)</w:t>
      </w:r>
      <w:r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. </w:t>
      </w:r>
    </w:p>
    <w:p w:rsidR="00D33D76" w:rsidRPr="00070811" w:rsidRDefault="00085E37" w:rsidP="00070811">
      <w:pPr>
        <w:widowControl/>
        <w:autoSpaceDE w:val="0"/>
        <w:autoSpaceDN w:val="0"/>
        <w:adjustRightInd w:val="0"/>
        <w:ind w:left="142" w:hanging="142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9</w:t>
      </w:r>
      <w:r w:rsidR="00D33D76"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) Wykonawca będzie prowadził rejestr przyjmowanych zleceń i opisów badań wykonywanych na ich podstawie oraz udostępniał dane zawarte w tym rejestrze na zasadach określonych dla prowadzenia dokumentacji medycznej. </w:t>
      </w:r>
    </w:p>
    <w:p w:rsidR="00D33D76" w:rsidRPr="00070811" w:rsidRDefault="00085E37" w:rsidP="00070811">
      <w:pPr>
        <w:widowControl/>
        <w:autoSpaceDE w:val="0"/>
        <w:autoSpaceDN w:val="0"/>
        <w:adjustRightInd w:val="0"/>
        <w:ind w:left="142" w:hanging="142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10</w:t>
      </w:r>
      <w:r w:rsidR="00D33D76"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) Wykonawca będzie tworzył na podstawie danych zawartych w systemie informatycznym, wszelkiego rodzaju zestawienia dotyczące przedmiotu umowy, wymagane przez Udzielającego zamówienia i przekazywał je osobom upoważnionym. </w:t>
      </w:r>
    </w:p>
    <w:p w:rsidR="00D33D76" w:rsidRPr="00070811" w:rsidRDefault="00085E37" w:rsidP="00070811">
      <w:pPr>
        <w:widowControl/>
        <w:autoSpaceDE w:val="0"/>
        <w:autoSpaceDN w:val="0"/>
        <w:adjustRightInd w:val="0"/>
        <w:ind w:left="284" w:hanging="284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11</w:t>
      </w:r>
      <w:r w:rsidR="00D33D76"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) Wykonawca będzie prowadził sprawozdawczość statystyczną według zasad obowiązujących w publicznej służbie zdrowia. </w:t>
      </w:r>
    </w:p>
    <w:p w:rsidR="00D33D76" w:rsidRPr="00070811" w:rsidRDefault="00085E37" w:rsidP="0055503A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bCs/>
          <w:color w:val="auto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12</w:t>
      </w:r>
      <w:r w:rsidR="00D33D76"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) </w:t>
      </w:r>
      <w:r w:rsidR="00D33D76" w:rsidRPr="00070811">
        <w:rPr>
          <w:rFonts w:ascii="Times New Roman" w:eastAsiaTheme="minorHAnsi" w:hAnsi="Times New Roman" w:cs="Times New Roman"/>
          <w:b/>
          <w:color w:val="auto"/>
          <w:sz w:val="22"/>
          <w:szCs w:val="22"/>
          <w:lang w:eastAsia="en-US" w:bidi="ar-SA"/>
        </w:rPr>
        <w:t>Inne wymagania odnośnie wykonywanych usług zawiera projekt umowy – zał</w:t>
      </w:r>
      <w:r w:rsidR="00A472A6" w:rsidRPr="00070811">
        <w:rPr>
          <w:rFonts w:ascii="Times New Roman" w:eastAsiaTheme="minorHAnsi" w:hAnsi="Times New Roman" w:cs="Times New Roman"/>
          <w:b/>
          <w:color w:val="auto"/>
          <w:sz w:val="22"/>
          <w:szCs w:val="22"/>
          <w:lang w:eastAsia="en-US" w:bidi="ar-SA"/>
        </w:rPr>
        <w:t>.</w:t>
      </w:r>
      <w:r w:rsidR="00D33D76"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</w:t>
      </w:r>
      <w:r w:rsidR="00553F03" w:rsidRPr="00070811">
        <w:rPr>
          <w:rFonts w:ascii="Times New Roman" w:eastAsiaTheme="minorHAnsi" w:hAnsi="Times New Roman" w:cs="Times New Roman"/>
          <w:b/>
          <w:bCs/>
          <w:color w:val="auto"/>
          <w:sz w:val="22"/>
          <w:szCs w:val="22"/>
          <w:lang w:eastAsia="en-US" w:bidi="ar-SA"/>
        </w:rPr>
        <w:t>nr 3</w:t>
      </w:r>
      <w:r w:rsidR="00D33D76" w:rsidRPr="00070811">
        <w:rPr>
          <w:rFonts w:ascii="Times New Roman" w:eastAsiaTheme="minorHAnsi" w:hAnsi="Times New Roman" w:cs="Times New Roman"/>
          <w:b/>
          <w:bCs/>
          <w:color w:val="auto"/>
          <w:sz w:val="22"/>
          <w:szCs w:val="22"/>
          <w:lang w:eastAsia="en-US" w:bidi="ar-SA"/>
        </w:rPr>
        <w:t xml:space="preserve">. </w:t>
      </w:r>
    </w:p>
    <w:p w:rsidR="00A93B6A" w:rsidRPr="00070811" w:rsidRDefault="00A93B6A" w:rsidP="00D33D76">
      <w:pPr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</w:p>
    <w:p w:rsidR="00D33D76" w:rsidRPr="00070811" w:rsidRDefault="00A472A6" w:rsidP="00D33D76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b/>
          <w:bCs/>
          <w:color w:val="auto"/>
          <w:sz w:val="22"/>
          <w:szCs w:val="22"/>
          <w:lang w:eastAsia="en-US" w:bidi="ar-SA"/>
        </w:rPr>
        <w:t>7</w:t>
      </w:r>
      <w:r w:rsidR="00D33D76" w:rsidRPr="00070811">
        <w:rPr>
          <w:rFonts w:ascii="Times New Roman" w:eastAsiaTheme="minorHAnsi" w:hAnsi="Times New Roman" w:cs="Times New Roman"/>
          <w:b/>
          <w:bCs/>
          <w:color w:val="auto"/>
          <w:sz w:val="22"/>
          <w:szCs w:val="22"/>
          <w:lang w:eastAsia="en-US" w:bidi="ar-SA"/>
        </w:rPr>
        <w:t xml:space="preserve">. Opis sposobu przygotowania oferty: </w:t>
      </w:r>
    </w:p>
    <w:p w:rsidR="00D33D76" w:rsidRPr="00070811" w:rsidRDefault="00D33D76" w:rsidP="00D33D76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1) Wykonawca składa tylko jedną ofertę na druku OFERTA załączając do niej Formularz Cenowy załącznik nr 2. </w:t>
      </w:r>
    </w:p>
    <w:p w:rsidR="00D33D76" w:rsidRPr="00070811" w:rsidRDefault="00D33D76" w:rsidP="00D33D76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2) Składający ofertę ponosi wszelkie koszty związane z przygotowaniem i złożeniem oferty. </w:t>
      </w:r>
    </w:p>
    <w:p w:rsidR="00D33D76" w:rsidRPr="00070811" w:rsidRDefault="00A93B6A" w:rsidP="00A93B6A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FF0000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3) Ofertę cenową należy </w:t>
      </w:r>
      <w:r w:rsidR="00D33D76"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złożyć poprzez platformę zakupową na któr</w:t>
      </w:r>
      <w:r w:rsidR="00F24E53"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ej prowadzone jest postępowanie</w:t>
      </w:r>
      <w:r w:rsidR="00D33D76"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</w:t>
      </w:r>
      <w:hyperlink r:id="rId6" w:history="1">
        <w:r w:rsidR="00F24E53" w:rsidRPr="00070811">
          <w:rPr>
            <w:rStyle w:val="Hipercze"/>
            <w:rFonts w:ascii="Times New Roman" w:hAnsi="Times New Roman" w:cs="Times New Roman"/>
            <w:sz w:val="22"/>
            <w:szCs w:val="22"/>
          </w:rPr>
          <w:t>https://platformazakupowa.pl/pn/szpitalzambrow</w:t>
        </w:r>
      </w:hyperlink>
    </w:p>
    <w:p w:rsidR="00D33D76" w:rsidRPr="00070811" w:rsidRDefault="00D33D76" w:rsidP="00D33D76">
      <w:pPr>
        <w:widowControl/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 w:bidi="ar-SA"/>
        </w:rPr>
      </w:pPr>
    </w:p>
    <w:p w:rsidR="00D33D76" w:rsidRPr="00070811" w:rsidRDefault="00A472A6" w:rsidP="00D33D76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b/>
          <w:bCs/>
          <w:color w:val="auto"/>
          <w:sz w:val="22"/>
          <w:szCs w:val="22"/>
          <w:lang w:eastAsia="en-US" w:bidi="ar-SA"/>
        </w:rPr>
        <w:t>8</w:t>
      </w:r>
      <w:r w:rsidR="00D33D76" w:rsidRPr="00070811">
        <w:rPr>
          <w:rFonts w:ascii="Times New Roman" w:eastAsiaTheme="minorHAnsi" w:hAnsi="Times New Roman" w:cs="Times New Roman"/>
          <w:b/>
          <w:bCs/>
          <w:color w:val="auto"/>
          <w:sz w:val="22"/>
          <w:szCs w:val="22"/>
          <w:lang w:eastAsia="en-US" w:bidi="ar-SA"/>
        </w:rPr>
        <w:t xml:space="preserve">. Do oferty należy załączyć: </w:t>
      </w:r>
    </w:p>
    <w:p w:rsidR="00D33D76" w:rsidRPr="00070811" w:rsidRDefault="00A93B6A" w:rsidP="00D33D76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1</w:t>
      </w:r>
      <w:r w:rsidR="00D33D76"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) Zezwolenie na wykonywanie indywidualnej specjalistycznej praktyki lekarskiej – w przypadku oferty składanej przez osoby o których mowa w art. 5 ustawy o działalności leczniczej; </w:t>
      </w:r>
    </w:p>
    <w:p w:rsidR="00D33D76" w:rsidRPr="00070811" w:rsidRDefault="00A93B6A" w:rsidP="00D33D76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2</w:t>
      </w:r>
      <w:r w:rsidR="00D33D76"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) Zaświadczenie o wpisie do rejestru indywidualnych specjalistycznych praktyk lekarskich – w przypadku oferty składanej przez osoby o których mowa w art. 5 ustawy o działalności leczniczej; </w:t>
      </w:r>
    </w:p>
    <w:p w:rsidR="00D33D76" w:rsidRPr="00070811" w:rsidRDefault="00C80F6C" w:rsidP="00D33D76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3</w:t>
      </w:r>
      <w:r w:rsidR="00D33D76"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) </w:t>
      </w:r>
      <w:r w:rsidR="0055503A"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Listę osób do świadczenia usług w zakresie </w:t>
      </w:r>
      <w:proofErr w:type="spellStart"/>
      <w:r w:rsidR="0055503A"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teleradiologii</w:t>
      </w:r>
      <w:proofErr w:type="spellEnd"/>
      <w:r w:rsidR="00D33D76"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- załącznik nr 4;</w:t>
      </w:r>
      <w:r w:rsidR="00D33D76" w:rsidRPr="00070811">
        <w:rPr>
          <w:rFonts w:ascii="Times New Roman" w:eastAsiaTheme="minorHAnsi" w:hAnsi="Times New Roman" w:cs="Times New Roman"/>
          <w:color w:val="FF0000"/>
          <w:sz w:val="22"/>
          <w:szCs w:val="22"/>
          <w:lang w:eastAsia="en-US" w:bidi="ar-SA"/>
        </w:rPr>
        <w:t xml:space="preserve"> </w:t>
      </w:r>
    </w:p>
    <w:p w:rsidR="00C16544" w:rsidRPr="00070811" w:rsidRDefault="00C16544" w:rsidP="00D33D76">
      <w:pPr>
        <w:widowControl/>
        <w:autoSpaceDE w:val="0"/>
        <w:autoSpaceDN w:val="0"/>
        <w:adjustRightInd w:val="0"/>
        <w:rPr>
          <w:rFonts w:ascii="Calibri" w:eastAsiaTheme="minorHAnsi" w:hAnsi="Calibri" w:cs="Calibri"/>
          <w:color w:val="auto"/>
          <w:sz w:val="22"/>
          <w:szCs w:val="22"/>
          <w:lang w:eastAsia="en-US" w:bidi="ar-SA"/>
        </w:rPr>
      </w:pPr>
    </w:p>
    <w:p w:rsidR="00D33D76" w:rsidRPr="00070811" w:rsidRDefault="00A472A6" w:rsidP="00D33D76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b/>
          <w:bCs/>
          <w:color w:val="auto"/>
          <w:sz w:val="22"/>
          <w:szCs w:val="22"/>
          <w:lang w:eastAsia="en-US" w:bidi="ar-SA"/>
        </w:rPr>
        <w:t>9</w:t>
      </w:r>
      <w:r w:rsidR="00D33D76" w:rsidRPr="00070811">
        <w:rPr>
          <w:rFonts w:ascii="Times New Roman" w:eastAsiaTheme="minorHAnsi" w:hAnsi="Times New Roman" w:cs="Times New Roman"/>
          <w:b/>
          <w:bCs/>
          <w:color w:val="auto"/>
          <w:sz w:val="22"/>
          <w:szCs w:val="22"/>
          <w:lang w:eastAsia="en-US" w:bidi="ar-SA"/>
        </w:rPr>
        <w:t xml:space="preserve">. Informacje o sposobie porozumiewania się Zamawiającego zamówienia z Oferentami oraz przekazywania oświadczeń i dokumentów. </w:t>
      </w:r>
    </w:p>
    <w:p w:rsidR="00A036D7" w:rsidRPr="00070811" w:rsidRDefault="00D33D76" w:rsidP="00A036D7">
      <w:pPr>
        <w:pStyle w:val="Teksttreci0"/>
        <w:shd w:val="clear" w:color="auto" w:fill="auto"/>
        <w:tabs>
          <w:tab w:val="left" w:leader="dot" w:pos="5424"/>
        </w:tabs>
        <w:spacing w:after="0"/>
        <w:rPr>
          <w:rStyle w:val="Hipercze"/>
          <w:rFonts w:ascii="Times New Roman" w:hAnsi="Times New Roman" w:cs="Times New Roman"/>
          <w:color w:val="FF0000"/>
        </w:rPr>
      </w:pPr>
      <w:r w:rsidRPr="00070811">
        <w:rPr>
          <w:rFonts w:ascii="Times New Roman" w:eastAsiaTheme="minorHAnsi" w:hAnsi="Times New Roman" w:cs="Times New Roman"/>
        </w:rPr>
        <w:lastRenderedPageBreak/>
        <w:t xml:space="preserve">1) Wszelkie oświadczenia, wnioski, zawiadomienia oraz informacje Zamawiający i Wykonawcy </w:t>
      </w:r>
      <w:proofErr w:type="spellStart"/>
      <w:r w:rsidR="00BE63BE">
        <w:rPr>
          <w:rFonts w:ascii="Times New Roman" w:eastAsiaTheme="minorHAnsi" w:hAnsi="Times New Roman" w:cs="Times New Roman"/>
        </w:rPr>
        <w:t>przekazuja</w:t>
      </w:r>
      <w:proofErr w:type="spellEnd"/>
      <w:r w:rsidRPr="00070811">
        <w:rPr>
          <w:rFonts w:ascii="Times New Roman" w:eastAsiaTheme="minorHAnsi" w:hAnsi="Times New Roman" w:cs="Times New Roman"/>
        </w:rPr>
        <w:t xml:space="preserve"> drogą elektroniczną</w:t>
      </w:r>
      <w:r w:rsidR="00A93B6A" w:rsidRPr="00070811">
        <w:rPr>
          <w:rFonts w:ascii="Times New Roman" w:eastAsiaTheme="minorHAnsi" w:hAnsi="Times New Roman" w:cs="Times New Roman"/>
        </w:rPr>
        <w:t xml:space="preserve"> poprzez platformę zakupową</w:t>
      </w:r>
      <w:r w:rsidRPr="00070811">
        <w:rPr>
          <w:rFonts w:ascii="Times New Roman" w:eastAsiaTheme="minorHAnsi" w:hAnsi="Times New Roman" w:cs="Times New Roman"/>
        </w:rPr>
        <w:t xml:space="preserve">: </w:t>
      </w:r>
      <w:r w:rsidRPr="00070811">
        <w:rPr>
          <w:rFonts w:ascii="Times New Roman" w:eastAsiaTheme="minorHAnsi" w:hAnsi="Times New Roman" w:cs="Times New Roman"/>
          <w:b/>
          <w:bCs/>
        </w:rPr>
        <w:t xml:space="preserve"> </w:t>
      </w:r>
      <w:hyperlink r:id="rId7" w:history="1">
        <w:r w:rsidR="00A036D7" w:rsidRPr="00070811">
          <w:rPr>
            <w:rStyle w:val="Hipercze"/>
            <w:rFonts w:ascii="Times New Roman" w:hAnsi="Times New Roman" w:cs="Times New Roman"/>
          </w:rPr>
          <w:t>https://platformazakupowa.pl/pn/szpitalzambrow</w:t>
        </w:r>
      </w:hyperlink>
    </w:p>
    <w:p w:rsidR="00D33D76" w:rsidRDefault="00D33D76" w:rsidP="00D33D76">
      <w:pPr>
        <w:widowControl/>
        <w:autoSpaceDE w:val="0"/>
        <w:autoSpaceDN w:val="0"/>
        <w:adjustRightInd w:val="0"/>
        <w:spacing w:after="22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2) Wykonawca może zwrócić się do Zamawiającego o wyjaśnienie treści ogłoszenia konkursu ofertowego. </w:t>
      </w:r>
    </w:p>
    <w:p w:rsidR="0040715A" w:rsidRPr="0040715A" w:rsidRDefault="0040715A" w:rsidP="0040715A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color w:val="auto"/>
          <w:sz w:val="22"/>
          <w:szCs w:val="22"/>
          <w:lang w:eastAsia="en-US" w:bidi="ar-SA"/>
        </w:rPr>
      </w:pPr>
      <w:r w:rsidRPr="0040715A">
        <w:rPr>
          <w:rFonts w:ascii="Times New Roman" w:eastAsiaTheme="minorHAnsi" w:hAnsi="Times New Roman" w:cs="Times New Roman"/>
          <w:bCs/>
          <w:color w:val="auto"/>
          <w:sz w:val="22"/>
          <w:szCs w:val="22"/>
          <w:lang w:eastAsia="en-US" w:bidi="ar-SA"/>
        </w:rPr>
        <w:t xml:space="preserve">Zamawiający jest obowiązany udzielić wyjaśnień niezwłocznie, jednak nie później niż na 2 dni przed upływem terminu składania ofert, pod warunkiem że pytania wpłyną do Zamawiającego w terminie umożliwiającym udzielenie odpowiedzi, tj. nie później niż na 4 dni przed terminem otwarcia ofert. </w:t>
      </w:r>
    </w:p>
    <w:p w:rsidR="00D33D76" w:rsidRPr="00070811" w:rsidRDefault="0040715A" w:rsidP="00D33D76">
      <w:pPr>
        <w:widowControl/>
        <w:autoSpaceDE w:val="0"/>
        <w:autoSpaceDN w:val="0"/>
        <w:adjustRightInd w:val="0"/>
        <w:spacing w:after="22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3</w:t>
      </w:r>
      <w:r w:rsidR="00D33D76"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) Ofertę oraz wszystkie załączniki należy sporządzić w języku polskim. Wszystkie dokumenty składające się na ofertę, muszą być podpisane przez Oferenta lub osobę uprawniona do reprezentowania Oferenta. </w:t>
      </w:r>
    </w:p>
    <w:p w:rsidR="00D33D76" w:rsidRPr="00070811" w:rsidRDefault="0040715A" w:rsidP="00D33D76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4</w:t>
      </w:r>
      <w:r w:rsidR="00D33D76"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) </w:t>
      </w:r>
      <w:r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Zamawiający</w:t>
      </w:r>
      <w:r w:rsidR="00D33D76"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zastrzega sobie prawo odwołania konkursu oraz wydłużenia terminu składania ofert bez podania przyczyny. </w:t>
      </w:r>
    </w:p>
    <w:p w:rsidR="00D33D76" w:rsidRPr="00070811" w:rsidRDefault="00D33D76" w:rsidP="00D33D76">
      <w:pPr>
        <w:widowControl/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 w:bidi="ar-SA"/>
        </w:rPr>
      </w:pPr>
    </w:p>
    <w:p w:rsidR="00D33D76" w:rsidRPr="00070811" w:rsidRDefault="00A472A6" w:rsidP="00D33D76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b/>
          <w:bCs/>
          <w:color w:val="auto"/>
          <w:sz w:val="22"/>
          <w:szCs w:val="22"/>
          <w:lang w:eastAsia="en-US" w:bidi="ar-SA"/>
        </w:rPr>
        <w:t>10</w:t>
      </w:r>
      <w:r w:rsidR="00D33D76" w:rsidRPr="00070811">
        <w:rPr>
          <w:rFonts w:ascii="Times New Roman" w:eastAsiaTheme="minorHAnsi" w:hAnsi="Times New Roman" w:cs="Times New Roman"/>
          <w:b/>
          <w:bCs/>
          <w:color w:val="auto"/>
          <w:sz w:val="22"/>
          <w:szCs w:val="22"/>
          <w:lang w:eastAsia="en-US" w:bidi="ar-SA"/>
        </w:rPr>
        <w:t xml:space="preserve">. Miejsce składania ofert: </w:t>
      </w:r>
    </w:p>
    <w:p w:rsidR="00D33D76" w:rsidRPr="0040715A" w:rsidRDefault="00D33D76" w:rsidP="00D33D76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40715A">
        <w:rPr>
          <w:rFonts w:ascii="Times New Roman" w:eastAsiaTheme="minorHAnsi" w:hAnsi="Times New Roman" w:cs="Times New Roman"/>
          <w:bCs/>
          <w:color w:val="auto"/>
          <w:sz w:val="22"/>
          <w:szCs w:val="22"/>
          <w:lang w:eastAsia="en-US" w:bidi="ar-SA"/>
        </w:rPr>
        <w:t xml:space="preserve">Postępowanie prowadzone jest na platformie zakupowej: </w:t>
      </w:r>
    </w:p>
    <w:p w:rsidR="00D33D76" w:rsidRPr="00070811" w:rsidRDefault="00BE63BE" w:rsidP="00D33D76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FF0000"/>
          <w:sz w:val="22"/>
          <w:szCs w:val="22"/>
          <w:lang w:eastAsia="en-US" w:bidi="ar-SA"/>
        </w:rPr>
      </w:pPr>
      <w:hyperlink r:id="rId8" w:history="1">
        <w:r w:rsidR="00342901" w:rsidRPr="00070811">
          <w:rPr>
            <w:rStyle w:val="Hipercze"/>
            <w:rFonts w:ascii="Times New Roman" w:hAnsi="Times New Roman" w:cs="Times New Roman"/>
            <w:sz w:val="22"/>
            <w:szCs w:val="22"/>
          </w:rPr>
          <w:t>https://platformazakupowa.pl/pn/szpitalzambrow</w:t>
        </w:r>
      </w:hyperlink>
    </w:p>
    <w:p w:rsidR="00D33D76" w:rsidRPr="00070811" w:rsidRDefault="00F24E53" w:rsidP="00D33D76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b/>
          <w:bCs/>
          <w:color w:val="FF0000"/>
          <w:sz w:val="22"/>
          <w:szCs w:val="22"/>
          <w:lang w:eastAsia="en-US" w:bidi="ar-SA"/>
        </w:rPr>
        <w:t>T</w:t>
      </w:r>
      <w:r w:rsidR="00342901" w:rsidRPr="00070811">
        <w:rPr>
          <w:rFonts w:ascii="Times New Roman" w:eastAsiaTheme="minorHAnsi" w:hAnsi="Times New Roman" w:cs="Times New Roman"/>
          <w:b/>
          <w:bCs/>
          <w:color w:val="FF0000"/>
          <w:sz w:val="22"/>
          <w:szCs w:val="22"/>
          <w:lang w:eastAsia="en-US" w:bidi="ar-SA"/>
        </w:rPr>
        <w:t>erminie składania: do dnia 06-</w:t>
      </w:r>
      <w:r w:rsidR="00C16544" w:rsidRPr="00070811">
        <w:rPr>
          <w:rFonts w:ascii="Times New Roman" w:eastAsiaTheme="minorHAnsi" w:hAnsi="Times New Roman" w:cs="Times New Roman"/>
          <w:b/>
          <w:bCs/>
          <w:color w:val="FF0000"/>
          <w:sz w:val="22"/>
          <w:szCs w:val="22"/>
          <w:lang w:eastAsia="en-US" w:bidi="ar-SA"/>
        </w:rPr>
        <w:t>03</w:t>
      </w:r>
      <w:r w:rsidR="00342901" w:rsidRPr="00070811">
        <w:rPr>
          <w:rFonts w:ascii="Times New Roman" w:eastAsiaTheme="minorHAnsi" w:hAnsi="Times New Roman" w:cs="Times New Roman"/>
          <w:b/>
          <w:bCs/>
          <w:color w:val="FF0000"/>
          <w:sz w:val="22"/>
          <w:szCs w:val="22"/>
          <w:lang w:eastAsia="en-US" w:bidi="ar-SA"/>
        </w:rPr>
        <w:t>-2026 godz. 13</w:t>
      </w:r>
      <w:r w:rsidR="00D33D76" w:rsidRPr="00070811">
        <w:rPr>
          <w:rFonts w:ascii="Times New Roman" w:eastAsiaTheme="minorHAnsi" w:hAnsi="Times New Roman" w:cs="Times New Roman"/>
          <w:b/>
          <w:bCs/>
          <w:color w:val="FF0000"/>
          <w:sz w:val="22"/>
          <w:szCs w:val="22"/>
          <w:lang w:eastAsia="en-US" w:bidi="ar-SA"/>
        </w:rPr>
        <w:t xml:space="preserve">:00, </w:t>
      </w:r>
      <w:r w:rsidR="00D33D76"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otwarcie ofert</w:t>
      </w:r>
      <w:r w:rsidR="00342901"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: w dniu 06-</w:t>
      </w:r>
      <w:r w:rsidR="00C16544"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03</w:t>
      </w:r>
      <w:r w:rsidR="00342901"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.2026 godz. 13:0</w:t>
      </w:r>
      <w:r w:rsidR="00D33D76"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5 </w:t>
      </w:r>
    </w:p>
    <w:p w:rsidR="00A036D7" w:rsidRPr="00070811" w:rsidRDefault="00A036D7" w:rsidP="00D33D76">
      <w:pPr>
        <w:widowControl/>
        <w:autoSpaceDE w:val="0"/>
        <w:autoSpaceDN w:val="0"/>
        <w:adjustRightInd w:val="0"/>
        <w:rPr>
          <w:rFonts w:ascii="Calibri" w:eastAsiaTheme="minorHAnsi" w:hAnsi="Calibri" w:cs="Calibri"/>
          <w:color w:val="FF0000"/>
          <w:sz w:val="22"/>
          <w:szCs w:val="22"/>
          <w:lang w:eastAsia="en-US" w:bidi="ar-SA"/>
        </w:rPr>
      </w:pPr>
    </w:p>
    <w:p w:rsidR="00D33D76" w:rsidRPr="00070811" w:rsidRDefault="00A472A6" w:rsidP="00D33D76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b/>
          <w:bCs/>
          <w:color w:val="auto"/>
          <w:sz w:val="22"/>
          <w:szCs w:val="22"/>
          <w:lang w:eastAsia="en-US" w:bidi="ar-SA"/>
        </w:rPr>
        <w:t>11</w:t>
      </w:r>
      <w:r w:rsidR="00D33D76" w:rsidRPr="00070811">
        <w:rPr>
          <w:rFonts w:ascii="Times New Roman" w:eastAsiaTheme="minorHAnsi" w:hAnsi="Times New Roman" w:cs="Times New Roman"/>
          <w:b/>
          <w:bCs/>
          <w:color w:val="auto"/>
          <w:sz w:val="22"/>
          <w:szCs w:val="22"/>
          <w:lang w:eastAsia="en-US" w:bidi="ar-SA"/>
        </w:rPr>
        <w:t xml:space="preserve">. Opis sposobu obliczania ceny </w:t>
      </w:r>
    </w:p>
    <w:p w:rsidR="00BE63BE" w:rsidRPr="00137E53" w:rsidRDefault="00A93B6A" w:rsidP="00BE63BE">
      <w:pPr>
        <w:widowControl/>
        <w:tabs>
          <w:tab w:val="left" w:pos="10800"/>
          <w:tab w:val="left" w:pos="10860"/>
        </w:tabs>
        <w:suppressAutoHyphens/>
        <w:rPr>
          <w:rFonts w:ascii="Times New Roman" w:hAnsi="Times New Roman" w:cs="Times New Roman"/>
        </w:rPr>
      </w:pPr>
      <w:r w:rsidRPr="00070811">
        <w:rPr>
          <w:rFonts w:ascii="Times New Roman" w:eastAsiaTheme="minorHAnsi" w:hAnsi="Times New Roman" w:cs="Times New Roman"/>
          <w:bCs/>
          <w:color w:val="auto"/>
          <w:sz w:val="22"/>
          <w:szCs w:val="22"/>
          <w:lang w:eastAsia="en-US" w:bidi="ar-SA"/>
        </w:rPr>
        <w:t xml:space="preserve">1. </w:t>
      </w:r>
      <w:r w:rsidR="00BE63BE" w:rsidRPr="00137E53">
        <w:rPr>
          <w:rFonts w:ascii="Times New Roman" w:hAnsi="Times New Roman" w:cs="Times New Roman"/>
        </w:rPr>
        <w:t>Cena oferty zostanie wyliczona przez wykonawcę na podstawie</w:t>
      </w:r>
      <w:r w:rsidR="00BE63BE">
        <w:rPr>
          <w:rFonts w:ascii="Times New Roman" w:hAnsi="Times New Roman" w:cs="Times New Roman"/>
        </w:rPr>
        <w:t xml:space="preserve"> wypełnionego zał.nr 1 F</w:t>
      </w:r>
      <w:r w:rsidR="00BE63BE">
        <w:rPr>
          <w:rFonts w:ascii="Times New Roman" w:hAnsi="Times New Roman" w:cs="Times New Roman"/>
        </w:rPr>
        <w:t>ormularz cenowy</w:t>
      </w:r>
      <w:r w:rsidR="00BE63BE" w:rsidRPr="00137E53">
        <w:rPr>
          <w:rFonts w:ascii="Times New Roman" w:hAnsi="Times New Roman" w:cs="Times New Roman"/>
        </w:rPr>
        <w:t xml:space="preserve"> i przedstawiona w składanej ofercie -</w:t>
      </w:r>
      <w:r w:rsidR="00BE63BE">
        <w:rPr>
          <w:rFonts w:ascii="Times New Roman" w:hAnsi="Times New Roman" w:cs="Times New Roman"/>
        </w:rPr>
        <w:t xml:space="preserve"> załącznik nr 1</w:t>
      </w:r>
      <w:r w:rsidR="00BE63BE" w:rsidRPr="00137E53">
        <w:rPr>
          <w:rFonts w:ascii="Times New Roman" w:hAnsi="Times New Roman" w:cs="Times New Roman"/>
        </w:rPr>
        <w:t>.</w:t>
      </w:r>
    </w:p>
    <w:p w:rsidR="00D33D76" w:rsidRPr="00070811" w:rsidRDefault="00D33D76" w:rsidP="00D33D76">
      <w:pPr>
        <w:widowControl/>
        <w:autoSpaceDE w:val="0"/>
        <w:autoSpaceDN w:val="0"/>
        <w:adjustRightInd w:val="0"/>
        <w:spacing w:after="22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2. Wartość cenową należy podać w złotych polskich  – z dokładnością do dwóch miejsc po przecinku. </w:t>
      </w:r>
    </w:p>
    <w:p w:rsidR="00D33D76" w:rsidRPr="00070811" w:rsidRDefault="00D33D76" w:rsidP="00D33D76">
      <w:pPr>
        <w:widowControl/>
        <w:autoSpaceDE w:val="0"/>
        <w:autoSpaceDN w:val="0"/>
        <w:adjustRightInd w:val="0"/>
        <w:spacing w:after="22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3. Cena powinna zawierać wszelkie koszty związane z wykonaniem przedmiotu zamówienia. </w:t>
      </w:r>
    </w:p>
    <w:p w:rsidR="00D33D76" w:rsidRPr="00070811" w:rsidRDefault="00D33D76" w:rsidP="00D33D76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4. Wszelkie rozliczenia pomiędzy </w:t>
      </w:r>
      <w:r w:rsidR="00BE63BE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Zamawiającym</w:t>
      </w:r>
      <w:r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, a </w:t>
      </w:r>
      <w:r w:rsidR="00BE63BE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Wykonawcą</w:t>
      </w:r>
      <w:bookmarkStart w:id="0" w:name="_GoBack"/>
      <w:bookmarkEnd w:id="0"/>
      <w:r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odbywać się będą w złotych polskich. </w:t>
      </w:r>
    </w:p>
    <w:p w:rsidR="00D33D76" w:rsidRPr="00070811" w:rsidRDefault="00D33D76" w:rsidP="00D33D76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</w:p>
    <w:p w:rsidR="00D33D76" w:rsidRPr="00070811" w:rsidRDefault="00A472A6" w:rsidP="00D33D76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b/>
          <w:bCs/>
          <w:color w:val="auto"/>
          <w:sz w:val="22"/>
          <w:szCs w:val="22"/>
          <w:lang w:eastAsia="en-US" w:bidi="ar-SA"/>
        </w:rPr>
        <w:t>12</w:t>
      </w:r>
      <w:r w:rsidR="00D33D76" w:rsidRPr="00070811">
        <w:rPr>
          <w:rFonts w:ascii="Times New Roman" w:eastAsiaTheme="minorHAnsi" w:hAnsi="Times New Roman" w:cs="Times New Roman"/>
          <w:b/>
          <w:bCs/>
          <w:color w:val="auto"/>
          <w:sz w:val="22"/>
          <w:szCs w:val="22"/>
          <w:lang w:eastAsia="en-US" w:bidi="ar-SA"/>
        </w:rPr>
        <w:t xml:space="preserve">. Zasady i kryteria wyboru ofert: </w:t>
      </w:r>
    </w:p>
    <w:p w:rsidR="00D33D76" w:rsidRPr="00070811" w:rsidRDefault="00D33D76" w:rsidP="00D33D76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bCs/>
          <w:color w:val="111111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color w:val="111111"/>
          <w:sz w:val="22"/>
          <w:szCs w:val="22"/>
          <w:lang w:eastAsia="en-US" w:bidi="ar-SA"/>
        </w:rPr>
        <w:t xml:space="preserve">Kryterium wyboru oferty - </w:t>
      </w:r>
      <w:r w:rsidRPr="00070811">
        <w:rPr>
          <w:rFonts w:ascii="Times New Roman" w:eastAsiaTheme="minorHAnsi" w:hAnsi="Times New Roman" w:cs="Times New Roman"/>
          <w:b/>
          <w:bCs/>
          <w:color w:val="111111"/>
          <w:sz w:val="22"/>
          <w:szCs w:val="22"/>
          <w:lang w:eastAsia="en-US" w:bidi="ar-SA"/>
        </w:rPr>
        <w:t>100%</w:t>
      </w:r>
      <w:r w:rsidR="00C16544" w:rsidRPr="00070811">
        <w:rPr>
          <w:rFonts w:ascii="Times New Roman" w:eastAsiaTheme="minorHAnsi" w:hAnsi="Times New Roman" w:cs="Times New Roman"/>
          <w:b/>
          <w:bCs/>
          <w:color w:val="111111"/>
          <w:sz w:val="22"/>
          <w:szCs w:val="22"/>
          <w:lang w:eastAsia="en-US" w:bidi="ar-SA"/>
        </w:rPr>
        <w:t xml:space="preserve"> cena </w:t>
      </w:r>
      <w:r w:rsidRPr="00070811">
        <w:rPr>
          <w:rFonts w:ascii="Times New Roman" w:eastAsiaTheme="minorHAnsi" w:hAnsi="Times New Roman" w:cs="Times New Roman"/>
          <w:b/>
          <w:bCs/>
          <w:color w:val="111111"/>
          <w:sz w:val="22"/>
          <w:szCs w:val="22"/>
          <w:lang w:eastAsia="en-US" w:bidi="ar-SA"/>
        </w:rPr>
        <w:t xml:space="preserve"> </w:t>
      </w:r>
    </w:p>
    <w:p w:rsidR="00C16544" w:rsidRPr="00070811" w:rsidRDefault="00C16544" w:rsidP="00D33D76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111111"/>
          <w:sz w:val="22"/>
          <w:szCs w:val="22"/>
          <w:lang w:eastAsia="en-US" w:bidi="ar-SA"/>
        </w:rPr>
      </w:pPr>
    </w:p>
    <w:p w:rsidR="00D33D76" w:rsidRPr="00070811" w:rsidRDefault="00D33D76" w:rsidP="00D33D76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b/>
          <w:bCs/>
          <w:sz w:val="22"/>
          <w:szCs w:val="22"/>
          <w:lang w:eastAsia="en-US" w:bidi="ar-SA"/>
        </w:rPr>
        <w:t xml:space="preserve">Załączniki do konkursu ofert: </w:t>
      </w:r>
    </w:p>
    <w:p w:rsidR="00D33D76" w:rsidRPr="00070811" w:rsidRDefault="00D33D76" w:rsidP="00D33D76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sz w:val="22"/>
          <w:szCs w:val="22"/>
          <w:lang w:eastAsia="en-US" w:bidi="ar-SA"/>
        </w:rPr>
        <w:t xml:space="preserve">1. Druk OFERTA - zał. nr 1 </w:t>
      </w:r>
    </w:p>
    <w:p w:rsidR="00D33D76" w:rsidRPr="00070811" w:rsidRDefault="00D33D76" w:rsidP="00D33D76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sz w:val="22"/>
          <w:szCs w:val="22"/>
          <w:lang w:eastAsia="en-US" w:bidi="ar-SA"/>
        </w:rPr>
        <w:t xml:space="preserve">2. Formularz cenowy - zał. nr 2 </w:t>
      </w:r>
    </w:p>
    <w:p w:rsidR="00D33D76" w:rsidRPr="00070811" w:rsidRDefault="00D33D76" w:rsidP="00D33D76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sz w:val="22"/>
          <w:szCs w:val="22"/>
          <w:lang w:eastAsia="en-US" w:bidi="ar-SA"/>
        </w:rPr>
        <w:t xml:space="preserve">3. </w:t>
      </w:r>
      <w:r w:rsidR="00A036D7"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Projekt umowy – zał. nr 3</w:t>
      </w:r>
      <w:r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</w:t>
      </w:r>
    </w:p>
    <w:p w:rsidR="00D33D76" w:rsidRPr="00070811" w:rsidRDefault="00A036D7" w:rsidP="00D33D76">
      <w:pPr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4</w:t>
      </w:r>
      <w:r w:rsidR="00D33D76"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. Lista osób uprawnionych do świadczenia usług w zakresie </w:t>
      </w:r>
      <w:proofErr w:type="spellStart"/>
      <w:r w:rsidR="00D33D76"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teleradiologii</w:t>
      </w:r>
      <w:proofErr w:type="spellEnd"/>
      <w:r w:rsidR="00D33D76"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– opisywanie badań – zał</w:t>
      </w:r>
      <w:r w:rsidRPr="0007081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. nr 4</w:t>
      </w:r>
    </w:p>
    <w:p w:rsidR="00A036D7" w:rsidRDefault="00A036D7" w:rsidP="00D33D76">
      <w:pPr>
        <w:rPr>
          <w:rFonts w:ascii="Calibri" w:eastAsiaTheme="minorHAnsi" w:hAnsi="Calibri" w:cs="Calibri"/>
          <w:color w:val="auto"/>
          <w:sz w:val="23"/>
          <w:szCs w:val="23"/>
          <w:lang w:eastAsia="en-US" w:bidi="ar-SA"/>
        </w:rPr>
      </w:pPr>
    </w:p>
    <w:p w:rsidR="00613390" w:rsidRPr="00A12B8A" w:rsidRDefault="00613390" w:rsidP="00613390">
      <w:pPr>
        <w:pStyle w:val="Tekstpodstawowy"/>
        <w:tabs>
          <w:tab w:val="left" w:pos="709"/>
        </w:tabs>
        <w:spacing w:line="360" w:lineRule="auto"/>
        <w:jc w:val="center"/>
        <w:rPr>
          <w:rFonts w:ascii="Times New Roman" w:hAnsi="Times New Roman"/>
          <w:b w:val="0"/>
          <w:sz w:val="24"/>
          <w:szCs w:val="24"/>
        </w:rPr>
      </w:pPr>
      <w:r w:rsidRPr="00A12B8A">
        <w:rPr>
          <w:rFonts w:ascii="Times New Roman" w:hAnsi="Times New Roman"/>
          <w:b w:val="0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/>
          <w:b w:val="0"/>
          <w:sz w:val="24"/>
          <w:szCs w:val="24"/>
        </w:rPr>
        <w:t xml:space="preserve">         </w:t>
      </w:r>
      <w:r w:rsidRPr="00A12B8A">
        <w:rPr>
          <w:rFonts w:ascii="Times New Roman" w:hAnsi="Times New Roman"/>
          <w:b w:val="0"/>
          <w:sz w:val="24"/>
          <w:szCs w:val="24"/>
        </w:rPr>
        <w:t xml:space="preserve">   PREZES </w:t>
      </w:r>
      <w:r>
        <w:rPr>
          <w:rFonts w:ascii="Times New Roman" w:hAnsi="Times New Roman"/>
          <w:b w:val="0"/>
          <w:sz w:val="24"/>
          <w:szCs w:val="24"/>
        </w:rPr>
        <w:t>ZARZADU</w:t>
      </w:r>
    </w:p>
    <w:p w:rsidR="00613390" w:rsidRPr="00A12B8A" w:rsidRDefault="00613390" w:rsidP="00613390">
      <w:pPr>
        <w:pStyle w:val="Tekstpodstawowy"/>
        <w:tabs>
          <w:tab w:val="left" w:pos="709"/>
        </w:tabs>
        <w:spacing w:line="360" w:lineRule="auto"/>
        <w:jc w:val="center"/>
        <w:rPr>
          <w:rFonts w:ascii="Times New Roman" w:hAnsi="Times New Roman"/>
          <w:b w:val="0"/>
          <w:sz w:val="24"/>
          <w:szCs w:val="24"/>
        </w:rPr>
      </w:pPr>
    </w:p>
    <w:p w:rsidR="00613390" w:rsidRPr="00A12B8A" w:rsidRDefault="00613390" w:rsidP="00613390">
      <w:pPr>
        <w:pStyle w:val="Tekstpodstawowy"/>
        <w:tabs>
          <w:tab w:val="left" w:pos="709"/>
        </w:tabs>
        <w:spacing w:line="360" w:lineRule="auto"/>
        <w:rPr>
          <w:rFonts w:ascii="Times New Roman" w:hAnsi="Times New Roman"/>
          <w:b w:val="0"/>
          <w:i/>
          <w:sz w:val="24"/>
          <w:szCs w:val="24"/>
        </w:rPr>
      </w:pPr>
      <w:r w:rsidRPr="00A12B8A">
        <w:rPr>
          <w:rFonts w:ascii="Times New Roman" w:hAnsi="Times New Roman"/>
          <w:b w:val="0"/>
          <w:i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/>
          <w:b w:val="0"/>
          <w:i/>
          <w:sz w:val="24"/>
          <w:szCs w:val="24"/>
        </w:rPr>
        <w:t xml:space="preserve">                                     Kamil </w:t>
      </w:r>
      <w:proofErr w:type="spellStart"/>
      <w:r>
        <w:rPr>
          <w:rFonts w:ascii="Times New Roman" w:hAnsi="Times New Roman"/>
          <w:b w:val="0"/>
          <w:i/>
          <w:sz w:val="24"/>
          <w:szCs w:val="24"/>
        </w:rPr>
        <w:t>Kowaleczko</w:t>
      </w:r>
      <w:proofErr w:type="spellEnd"/>
    </w:p>
    <w:p w:rsidR="00A036D7" w:rsidRPr="00D33D76" w:rsidRDefault="00A036D7" w:rsidP="00D33D76">
      <w:pPr>
        <w:rPr>
          <w:rFonts w:ascii="Times New Roman" w:hAnsi="Times New Roman" w:cs="Times New Roman"/>
          <w:color w:val="FF0000"/>
        </w:rPr>
      </w:pPr>
    </w:p>
    <w:sectPr w:rsidR="00A036D7" w:rsidRPr="00D33D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443C3"/>
    <w:multiLevelType w:val="hybridMultilevel"/>
    <w:tmpl w:val="6AD258E4"/>
    <w:lvl w:ilvl="0" w:tplc="A4943DAC">
      <w:start w:val="8"/>
      <w:numFmt w:val="upperRoman"/>
      <w:lvlText w:val="%1."/>
      <w:lvlJc w:val="left"/>
      <w:pPr>
        <w:ind w:left="1854" w:hanging="72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A84CDC9A">
      <w:start w:val="1"/>
      <w:numFmt w:val="decimal"/>
      <w:lvlText w:val="%4."/>
      <w:lvlJc w:val="left"/>
      <w:pPr>
        <w:ind w:left="360" w:hanging="360"/>
      </w:pPr>
      <w:rPr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15AC1283"/>
    <w:multiLevelType w:val="hybridMultilevel"/>
    <w:tmpl w:val="FF14264C"/>
    <w:lvl w:ilvl="0" w:tplc="E3363C20">
      <w:start w:val="1"/>
      <w:numFmt w:val="decimal"/>
      <w:lvlText w:val="%1."/>
      <w:lvlJc w:val="left"/>
      <w:pPr>
        <w:ind w:left="3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" w15:restartNumberingAfterBreak="0">
    <w:nsid w:val="21A04F62"/>
    <w:multiLevelType w:val="hybridMultilevel"/>
    <w:tmpl w:val="0EC091D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AD0842B"/>
    <w:multiLevelType w:val="hybridMultilevel"/>
    <w:tmpl w:val="236A3C1D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519"/>
    <w:rsid w:val="00042F4F"/>
    <w:rsid w:val="00070811"/>
    <w:rsid w:val="00085E37"/>
    <w:rsid w:val="000B4857"/>
    <w:rsid w:val="000B779A"/>
    <w:rsid w:val="001647E2"/>
    <w:rsid w:val="00234DCC"/>
    <w:rsid w:val="00342901"/>
    <w:rsid w:val="003770DE"/>
    <w:rsid w:val="003F1633"/>
    <w:rsid w:val="0040715A"/>
    <w:rsid w:val="00553F03"/>
    <w:rsid w:val="0055503A"/>
    <w:rsid w:val="00580784"/>
    <w:rsid w:val="00613390"/>
    <w:rsid w:val="0063421A"/>
    <w:rsid w:val="007A7109"/>
    <w:rsid w:val="007B3519"/>
    <w:rsid w:val="008038E6"/>
    <w:rsid w:val="00973914"/>
    <w:rsid w:val="009B03F4"/>
    <w:rsid w:val="00A036D7"/>
    <w:rsid w:val="00A472A6"/>
    <w:rsid w:val="00A93B6A"/>
    <w:rsid w:val="00B74A80"/>
    <w:rsid w:val="00B876D2"/>
    <w:rsid w:val="00BE63BE"/>
    <w:rsid w:val="00C16544"/>
    <w:rsid w:val="00C80F6C"/>
    <w:rsid w:val="00D33D76"/>
    <w:rsid w:val="00D80174"/>
    <w:rsid w:val="00DA36F2"/>
    <w:rsid w:val="00E577C9"/>
    <w:rsid w:val="00E77ABC"/>
    <w:rsid w:val="00F2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E70B6E-6878-4C4D-9B16-3424CD69F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351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B351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standardowy1">
    <w:name w:val="standardowy1"/>
    <w:rsid w:val="007B3519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styleId="Hipercze">
    <w:name w:val="Hyperlink"/>
    <w:basedOn w:val="Domylnaczcionkaakapitu"/>
    <w:uiPriority w:val="99"/>
    <w:unhideWhenUsed/>
    <w:rsid w:val="007B3519"/>
    <w:rPr>
      <w:color w:val="0000FF"/>
      <w:u w:val="single"/>
    </w:rPr>
  </w:style>
  <w:style w:type="character" w:customStyle="1" w:styleId="pktZnak">
    <w:name w:val="pkt Znak"/>
    <w:link w:val="pkt"/>
    <w:locked/>
    <w:rsid w:val="007B3519"/>
    <w:rPr>
      <w:rFonts w:ascii="Times New Roman" w:eastAsia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7B3519"/>
    <w:pPr>
      <w:widowControl/>
      <w:spacing w:before="60" w:after="60"/>
      <w:ind w:left="851" w:hanging="295"/>
      <w:jc w:val="both"/>
    </w:pPr>
    <w:rPr>
      <w:rFonts w:ascii="Times New Roman" w:eastAsia="Times New Roman" w:hAnsi="Times New Roman" w:cs="Times New Roman"/>
      <w:color w:val="auto"/>
      <w:szCs w:val="22"/>
      <w:lang w:eastAsia="en-US" w:bidi="ar-SA"/>
    </w:rPr>
  </w:style>
  <w:style w:type="character" w:customStyle="1" w:styleId="Teksttreci">
    <w:name w:val="Tekst treści_"/>
    <w:basedOn w:val="Domylnaczcionkaakapitu"/>
    <w:link w:val="Teksttreci0"/>
    <w:locked/>
    <w:rsid w:val="00A036D7"/>
    <w:rPr>
      <w:rFonts w:ascii="Trebuchet MS" w:eastAsia="Trebuchet MS" w:hAnsi="Trebuchet MS" w:cs="Trebuchet MS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036D7"/>
    <w:pPr>
      <w:shd w:val="clear" w:color="auto" w:fill="FFFFFF"/>
      <w:spacing w:after="120"/>
    </w:pPr>
    <w:rPr>
      <w:rFonts w:ascii="Trebuchet MS" w:eastAsia="Trebuchet MS" w:hAnsi="Trebuchet MS" w:cs="Trebuchet MS"/>
      <w:color w:val="auto"/>
      <w:sz w:val="22"/>
      <w:szCs w:val="22"/>
      <w:lang w:eastAsia="en-US" w:bidi="ar-SA"/>
    </w:rPr>
  </w:style>
  <w:style w:type="paragraph" w:styleId="Tekstpodstawowy">
    <w:name w:val="Body Text"/>
    <w:basedOn w:val="Normalny"/>
    <w:link w:val="TekstpodstawowyZnak"/>
    <w:unhideWhenUsed/>
    <w:rsid w:val="00613390"/>
    <w:pPr>
      <w:widowControl/>
      <w:jc w:val="both"/>
    </w:pPr>
    <w:rPr>
      <w:rFonts w:ascii="Arial" w:eastAsia="Times New Roman" w:hAnsi="Arial" w:cs="Times New Roman"/>
      <w:b/>
      <w:color w:val="auto"/>
      <w:sz w:val="22"/>
      <w:szCs w:val="20"/>
      <w:lang w:bidi="ar-SA"/>
    </w:rPr>
  </w:style>
  <w:style w:type="character" w:customStyle="1" w:styleId="TekstpodstawowyZnak">
    <w:name w:val="Tekst podstawowy Znak"/>
    <w:basedOn w:val="Domylnaczcionkaakapitu"/>
    <w:link w:val="Tekstpodstawowy"/>
    <w:rsid w:val="00613390"/>
    <w:rPr>
      <w:rFonts w:ascii="Arial" w:eastAsia="Times New Roman" w:hAnsi="Arial" w:cs="Times New Roman"/>
      <w:b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25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szpitalzambrow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szpitalzambro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latformazakupowa.pl/pn/szpitalzambrow" TargetMode="External"/><Relationship Id="rId5" Type="http://schemas.openxmlformats.org/officeDocument/2006/relationships/hyperlink" Target="http://www.szpitalzambrow.p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1261</Words>
  <Characters>7568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tbaczewski</dc:creator>
  <cp:keywords/>
  <dc:description/>
  <cp:lastModifiedBy>tbaczewski</cp:lastModifiedBy>
  <cp:revision>30</cp:revision>
  <dcterms:created xsi:type="dcterms:W3CDTF">2026-02-20T13:39:00Z</dcterms:created>
  <dcterms:modified xsi:type="dcterms:W3CDTF">2026-02-25T07:06:00Z</dcterms:modified>
</cp:coreProperties>
</file>